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09C29" w14:textId="2301C7CE" w:rsidR="00C83F59" w:rsidRDefault="00E931DF" w:rsidP="00A3361B">
      <w:pPr>
        <w:pStyle w:val="Default"/>
        <w:ind w:left="-2268"/>
        <w:rPr>
          <w:rFonts w:ascii="Arial" w:hAnsi="Arial" w:cs="Arial"/>
          <w:b/>
          <w:bCs/>
          <w:noProof/>
          <w:sz w:val="32"/>
          <w:szCs w:val="32"/>
        </w:rPr>
      </w:pPr>
      <w:r w:rsidRPr="00E931DF">
        <w:rPr>
          <w:noProof/>
          <w:color w:val="E3061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8FABF" wp14:editId="165AF956">
                <wp:simplePos x="0" y="0"/>
                <wp:positionH relativeFrom="column">
                  <wp:posOffset>856925</wp:posOffset>
                </wp:positionH>
                <wp:positionV relativeFrom="page">
                  <wp:posOffset>1569720</wp:posOffset>
                </wp:positionV>
                <wp:extent cx="57600" cy="511200"/>
                <wp:effectExtent l="0" t="0" r="0" b="31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" cy="511200"/>
                        </a:xfrm>
                        <a:prstGeom prst="rect">
                          <a:avLst/>
                        </a:prstGeom>
                        <a:solidFill>
                          <a:srgbClr val="E306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FD00A" id="Obdélník 7" o:spid="_x0000_s1026" style="position:absolute;margin-left:67.45pt;margin-top:123.6pt;width:4.55pt;height: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" fillcolor="#e30613" stroked="f" strokeweight="1pt">
                <w10:wrap anchory="page"/>
              </v:rect>
            </w:pict>
          </mc:Fallback>
        </mc:AlternateContent>
      </w:r>
    </w:p>
    <w:p w14:paraId="0AEDBCFA" w14:textId="20B78A92" w:rsidR="00660932" w:rsidRDefault="00A3361B" w:rsidP="00A3361B">
      <w:pPr>
        <w:pStyle w:val="Default"/>
        <w:ind w:left="-2268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A6F2058" wp14:editId="5E30474C">
            <wp:simplePos x="0" y="0"/>
            <wp:positionH relativeFrom="column">
              <wp:posOffset>-2652395</wp:posOffset>
            </wp:positionH>
            <wp:positionV relativeFrom="page">
              <wp:posOffset>185420</wp:posOffset>
            </wp:positionV>
            <wp:extent cx="3124200" cy="22098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D83E3F" w14:textId="45A208F4" w:rsidR="00C83F59" w:rsidRDefault="00C83F59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39AAC7DB" w14:textId="7557FC04" w:rsidR="00C83F59" w:rsidRDefault="00C83F59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0AD19205" w14:textId="77777777" w:rsidR="007C4E2C" w:rsidRDefault="00C83F59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96"/>
          <w:szCs w:val="96"/>
        </w:rPr>
      </w:pPr>
      <w:r w:rsidRPr="007C4E2C">
        <w:rPr>
          <w:noProof/>
          <w:sz w:val="96"/>
          <w:szCs w:val="96"/>
        </w:rPr>
        <w:drawing>
          <wp:anchor distT="0" distB="0" distL="114300" distR="114300" simplePos="0" relativeHeight="251659264" behindDoc="1" locked="0" layoutInCell="1" allowOverlap="1" wp14:anchorId="41ACA290" wp14:editId="3DFE7234">
            <wp:simplePos x="0" y="0"/>
            <wp:positionH relativeFrom="column">
              <wp:posOffset>-1275715</wp:posOffset>
            </wp:positionH>
            <wp:positionV relativeFrom="paragraph">
              <wp:posOffset>104775</wp:posOffset>
            </wp:positionV>
            <wp:extent cx="55862" cy="3074670"/>
            <wp:effectExtent l="0" t="0" r="190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39" cy="3805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11C" w:rsidRPr="007C4E2C">
        <w:rPr>
          <w:rFonts w:ascii="Arial" w:hAnsi="Arial" w:cs="Arial"/>
          <w:b/>
          <w:bCs/>
          <w:color w:val="E30613"/>
          <w:sz w:val="96"/>
          <w:szCs w:val="96"/>
        </w:rPr>
        <w:t>Sběr</w:t>
      </w:r>
    </w:p>
    <w:p w14:paraId="52D4AFFD" w14:textId="17DCC07F" w:rsidR="00A3361B" w:rsidRPr="007C4E2C" w:rsidRDefault="0063411C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96"/>
          <w:szCs w:val="96"/>
        </w:rPr>
      </w:pPr>
      <w:r w:rsidRPr="007C4E2C">
        <w:rPr>
          <w:rFonts w:ascii="Arial" w:hAnsi="Arial" w:cs="Arial"/>
          <w:b/>
          <w:bCs/>
          <w:color w:val="E30613"/>
          <w:sz w:val="96"/>
          <w:szCs w:val="96"/>
        </w:rPr>
        <w:t>nebezpečného</w:t>
      </w:r>
    </w:p>
    <w:p w14:paraId="3BE83578" w14:textId="7431F611" w:rsidR="00005EEE" w:rsidRPr="007C4E2C" w:rsidRDefault="0063411C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96"/>
          <w:szCs w:val="96"/>
        </w:rPr>
      </w:pPr>
      <w:r w:rsidRPr="007C4E2C">
        <w:rPr>
          <w:rFonts w:ascii="Arial" w:hAnsi="Arial" w:cs="Arial"/>
          <w:b/>
          <w:bCs/>
          <w:color w:val="E30613"/>
          <w:sz w:val="96"/>
          <w:szCs w:val="96"/>
        </w:rPr>
        <w:t>odpadu</w:t>
      </w:r>
    </w:p>
    <w:p w14:paraId="5B71C99A" w14:textId="77777777" w:rsidR="007C4E2C" w:rsidRDefault="00660932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  <w:r w:rsidRPr="007C4E2C">
        <w:rPr>
          <w:rFonts w:ascii="Arial" w:hAnsi="Arial" w:cs="Arial"/>
          <w:b/>
          <w:bCs/>
          <w:color w:val="E30613"/>
          <w:sz w:val="72"/>
          <w:szCs w:val="72"/>
        </w:rPr>
        <w:t>sběrn</w:t>
      </w:r>
      <w:r w:rsidR="004331DC" w:rsidRPr="007C4E2C">
        <w:rPr>
          <w:rFonts w:ascii="Arial" w:hAnsi="Arial" w:cs="Arial"/>
          <w:b/>
          <w:bCs/>
          <w:color w:val="E30613"/>
          <w:sz w:val="72"/>
          <w:szCs w:val="72"/>
        </w:rPr>
        <w:t>ý</w:t>
      </w:r>
      <w:r w:rsidRPr="007C4E2C">
        <w:rPr>
          <w:rFonts w:ascii="Arial" w:hAnsi="Arial" w:cs="Arial"/>
          <w:b/>
          <w:bCs/>
          <w:color w:val="E30613"/>
          <w:sz w:val="72"/>
          <w:szCs w:val="72"/>
        </w:rPr>
        <w:t xml:space="preserve"> dv</w:t>
      </w:r>
      <w:r w:rsidR="004331DC" w:rsidRPr="007C4E2C">
        <w:rPr>
          <w:rFonts w:ascii="Arial" w:hAnsi="Arial" w:cs="Arial"/>
          <w:b/>
          <w:bCs/>
          <w:color w:val="E30613"/>
          <w:sz w:val="72"/>
          <w:szCs w:val="72"/>
        </w:rPr>
        <w:t>ůr,</w:t>
      </w:r>
      <w:r w:rsidRPr="007C4E2C">
        <w:rPr>
          <w:rFonts w:ascii="Arial" w:hAnsi="Arial" w:cs="Arial"/>
          <w:b/>
          <w:bCs/>
          <w:color w:val="E30613"/>
          <w:sz w:val="72"/>
          <w:szCs w:val="72"/>
        </w:rPr>
        <w:t xml:space="preserve"> </w:t>
      </w:r>
    </w:p>
    <w:p w14:paraId="4AAEB708" w14:textId="01169C2B" w:rsidR="00660932" w:rsidRPr="007C4E2C" w:rsidRDefault="00660932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  <w:r w:rsidRPr="007C4E2C">
        <w:rPr>
          <w:rFonts w:ascii="Arial" w:hAnsi="Arial" w:cs="Arial"/>
          <w:b/>
          <w:bCs/>
          <w:color w:val="E30613"/>
          <w:sz w:val="72"/>
          <w:szCs w:val="72"/>
        </w:rPr>
        <w:t>Prostřední Nov</w:t>
      </w:r>
      <w:r w:rsidR="004331DC" w:rsidRPr="007C4E2C">
        <w:rPr>
          <w:rFonts w:ascii="Arial" w:hAnsi="Arial" w:cs="Arial"/>
          <w:b/>
          <w:bCs/>
          <w:color w:val="E30613"/>
          <w:sz w:val="72"/>
          <w:szCs w:val="72"/>
        </w:rPr>
        <w:t>á</w:t>
      </w:r>
      <w:r w:rsidRPr="007C4E2C">
        <w:rPr>
          <w:rFonts w:ascii="Arial" w:hAnsi="Arial" w:cs="Arial"/>
          <w:b/>
          <w:bCs/>
          <w:color w:val="E30613"/>
          <w:sz w:val="72"/>
          <w:szCs w:val="72"/>
        </w:rPr>
        <w:t xml:space="preserve"> V</w:t>
      </w:r>
      <w:r w:rsidR="004331DC" w:rsidRPr="007C4E2C">
        <w:rPr>
          <w:rFonts w:ascii="Arial" w:hAnsi="Arial" w:cs="Arial"/>
          <w:b/>
          <w:bCs/>
          <w:color w:val="E30613"/>
          <w:sz w:val="72"/>
          <w:szCs w:val="72"/>
        </w:rPr>
        <w:t>es</w:t>
      </w:r>
      <w:r w:rsidRPr="007C4E2C">
        <w:rPr>
          <w:rFonts w:ascii="Arial" w:hAnsi="Arial" w:cs="Arial"/>
          <w:b/>
          <w:bCs/>
          <w:color w:val="E30613"/>
          <w:sz w:val="72"/>
          <w:szCs w:val="72"/>
        </w:rPr>
        <w:t xml:space="preserve"> </w:t>
      </w:r>
    </w:p>
    <w:p w14:paraId="2E984B3D" w14:textId="165EA89A" w:rsidR="00660932" w:rsidRPr="007C4E2C" w:rsidRDefault="00660932" w:rsidP="00A3361B">
      <w:pPr>
        <w:pStyle w:val="Default"/>
        <w:ind w:left="-1701"/>
        <w:rPr>
          <w:rFonts w:ascii="Arial" w:hAnsi="Arial" w:cs="Arial"/>
          <w:sz w:val="72"/>
          <w:szCs w:val="72"/>
        </w:rPr>
      </w:pPr>
    </w:p>
    <w:p w14:paraId="2ADED227" w14:textId="49A7792B" w:rsidR="00660932" w:rsidRPr="007C4E2C" w:rsidRDefault="00005EEE" w:rsidP="00A3361B">
      <w:pPr>
        <w:pStyle w:val="Default"/>
        <w:ind w:left="-1701"/>
        <w:rPr>
          <w:rFonts w:ascii="Arial" w:hAnsi="Arial" w:cs="Arial"/>
          <w:b/>
          <w:bCs/>
          <w:sz w:val="72"/>
          <w:szCs w:val="72"/>
        </w:rPr>
      </w:pPr>
      <w:r w:rsidRPr="007C4E2C">
        <w:rPr>
          <w:rFonts w:ascii="Arial" w:hAnsi="Arial" w:cs="Arial"/>
          <w:b/>
          <w:bCs/>
          <w:sz w:val="72"/>
          <w:szCs w:val="72"/>
        </w:rPr>
        <w:t>20. října 202</w:t>
      </w:r>
      <w:r w:rsidR="00C35592" w:rsidRPr="007C4E2C">
        <w:rPr>
          <w:rFonts w:ascii="Arial" w:hAnsi="Arial" w:cs="Arial"/>
          <w:b/>
          <w:bCs/>
          <w:sz w:val="72"/>
          <w:szCs w:val="72"/>
        </w:rPr>
        <w:t>2</w:t>
      </w:r>
    </w:p>
    <w:p w14:paraId="7B22639B" w14:textId="1650CDD9" w:rsidR="008F09AE" w:rsidRDefault="008F09AE" w:rsidP="00A3361B">
      <w:pPr>
        <w:pStyle w:val="Default"/>
        <w:ind w:left="-1701"/>
        <w:rPr>
          <w:rFonts w:ascii="Arial" w:hAnsi="Arial" w:cs="Arial"/>
          <w:sz w:val="40"/>
          <w:szCs w:val="40"/>
        </w:rPr>
      </w:pPr>
    </w:p>
    <w:p w14:paraId="14B6DCE7" w14:textId="34F5BD72" w:rsidR="007C4E2C" w:rsidRDefault="007C4E2C" w:rsidP="00A3361B">
      <w:pPr>
        <w:pStyle w:val="Default"/>
        <w:ind w:left="-1701"/>
        <w:rPr>
          <w:rFonts w:ascii="Arial" w:hAnsi="Arial" w:cs="Arial"/>
          <w:sz w:val="32"/>
          <w:szCs w:val="32"/>
        </w:rPr>
      </w:pPr>
      <w:r w:rsidRPr="004331DC">
        <w:rPr>
          <w:noProof/>
        </w:rPr>
        <w:drawing>
          <wp:anchor distT="0" distB="0" distL="114300" distR="114300" simplePos="0" relativeHeight="251661312" behindDoc="1" locked="0" layoutInCell="1" allowOverlap="1" wp14:anchorId="2B22DF1F" wp14:editId="4100D5A4">
            <wp:simplePos x="0" y="0"/>
            <wp:positionH relativeFrom="column">
              <wp:posOffset>-1275080</wp:posOffset>
            </wp:positionH>
            <wp:positionV relativeFrom="paragraph">
              <wp:posOffset>267970</wp:posOffset>
            </wp:positionV>
            <wp:extent cx="55880" cy="1651338"/>
            <wp:effectExtent l="0" t="0" r="1270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165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52FBA9" w14:textId="37500AB0" w:rsidR="00A3361B" w:rsidRDefault="00660932" w:rsidP="00A3361B">
      <w:pPr>
        <w:pStyle w:val="Default"/>
        <w:ind w:left="-1701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sz w:val="32"/>
          <w:szCs w:val="32"/>
        </w:rPr>
        <w:t xml:space="preserve">Odpad bude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od občanů </w:t>
      </w:r>
      <w:r w:rsidRPr="00C35592">
        <w:rPr>
          <w:rFonts w:ascii="Arial" w:hAnsi="Arial" w:cs="Arial"/>
          <w:sz w:val="32"/>
          <w:szCs w:val="32"/>
        </w:rPr>
        <w:t xml:space="preserve">odebírán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jen v originálním obalu </w:t>
      </w:r>
    </w:p>
    <w:p w14:paraId="74EA3D89" w14:textId="6F854A0F" w:rsidR="00A3361B" w:rsidRDefault="00660932" w:rsidP="00A3361B">
      <w:pPr>
        <w:pStyle w:val="Default"/>
        <w:ind w:left="-1701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b/>
          <w:bCs/>
          <w:sz w:val="32"/>
          <w:szCs w:val="32"/>
        </w:rPr>
        <w:t>s označením nebezpečnosti</w:t>
      </w:r>
      <w:r w:rsidRPr="00C35592">
        <w:rPr>
          <w:rFonts w:ascii="Arial" w:hAnsi="Arial" w:cs="Arial"/>
          <w:sz w:val="32"/>
          <w:szCs w:val="32"/>
        </w:rPr>
        <w:t xml:space="preserve">.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Na sběrný dvůr nemohou </w:t>
      </w:r>
    </w:p>
    <w:p w14:paraId="2CADE59B" w14:textId="4048D1B6" w:rsidR="00A3361B" w:rsidRDefault="00660932" w:rsidP="00A3361B">
      <w:pPr>
        <w:pStyle w:val="Default"/>
        <w:ind w:left="-1701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b/>
          <w:bCs/>
          <w:sz w:val="32"/>
          <w:szCs w:val="32"/>
        </w:rPr>
        <w:t xml:space="preserve">občané odvážet odpad pocházející z podnikatelské činnosti </w:t>
      </w:r>
    </w:p>
    <w:p w14:paraId="1FA0A3F1" w14:textId="4A5EF44B" w:rsidR="00A3361B" w:rsidRDefault="00660932" w:rsidP="00A3361B">
      <w:pPr>
        <w:pStyle w:val="Default"/>
        <w:ind w:left="-1701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b/>
          <w:bCs/>
          <w:sz w:val="32"/>
          <w:szCs w:val="32"/>
        </w:rPr>
        <w:t xml:space="preserve">a nebezpečný stavební odpad, jako je eternit, stavební polystyren a další. </w:t>
      </w:r>
    </w:p>
    <w:p w14:paraId="13E707FE" w14:textId="2AB055C6" w:rsidR="00190EEE" w:rsidRDefault="00660932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32"/>
          <w:szCs w:val="32"/>
        </w:rPr>
      </w:pP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Sběrný dvůr je otevřen: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 </w:t>
      </w:r>
    </w:p>
    <w:p w14:paraId="12F4C2F2" w14:textId="0CFBCD5A" w:rsidR="007C14BF" w:rsidRPr="00C35592" w:rsidRDefault="00660932" w:rsidP="00A3361B">
      <w:pPr>
        <w:pStyle w:val="Default"/>
        <w:ind w:left="-1701"/>
        <w:rPr>
          <w:rFonts w:ascii="Arial" w:hAnsi="Arial" w:cs="Arial"/>
          <w:sz w:val="32"/>
          <w:szCs w:val="32"/>
        </w:rPr>
      </w:pP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09.00 - 11.30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 hod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 xml:space="preserve"> 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/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 xml:space="preserve">12.30 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-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17.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>00 hod</w:t>
      </w:r>
    </w:p>
    <w:sectPr w:rsidR="007C14BF" w:rsidRPr="00C35592" w:rsidSect="007C4E2C">
      <w:headerReference w:type="default" r:id="rId8"/>
      <w:pgSz w:w="11906" w:h="16838"/>
      <w:pgMar w:top="2977" w:right="426" w:bottom="851" w:left="3686" w:header="25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0B206" w14:textId="77777777" w:rsidR="008D048A" w:rsidRDefault="008D048A" w:rsidP="00E931DF">
      <w:pPr>
        <w:spacing w:after="0" w:line="240" w:lineRule="auto"/>
      </w:pPr>
      <w:r>
        <w:separator/>
      </w:r>
    </w:p>
  </w:endnote>
  <w:endnote w:type="continuationSeparator" w:id="0">
    <w:p w14:paraId="1D39993D" w14:textId="77777777" w:rsidR="008D048A" w:rsidRDefault="008D048A" w:rsidP="00E9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9C96A" w14:textId="77777777" w:rsidR="008D048A" w:rsidRDefault="008D048A" w:rsidP="00E931DF">
      <w:pPr>
        <w:spacing w:after="0" w:line="240" w:lineRule="auto"/>
      </w:pPr>
      <w:r>
        <w:separator/>
      </w:r>
    </w:p>
  </w:footnote>
  <w:footnote w:type="continuationSeparator" w:id="0">
    <w:p w14:paraId="30A06A4F" w14:textId="77777777" w:rsidR="008D048A" w:rsidRDefault="008D048A" w:rsidP="00E9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5F36" w14:textId="77777777" w:rsidR="00E931DF" w:rsidRPr="00A23310" w:rsidRDefault="00E931DF" w:rsidP="00A23310">
    <w:pPr>
      <w:pStyle w:val="Zhlav"/>
      <w:ind w:left="1560"/>
      <w:rPr>
        <w:rFonts w:ascii="Arial" w:hAnsi="Arial" w:cs="Arial"/>
        <w:sz w:val="24"/>
        <w:szCs w:val="24"/>
      </w:rPr>
    </w:pPr>
    <w:r w:rsidRPr="00A23310">
      <w:rPr>
        <w:rFonts w:ascii="Arial" w:hAnsi="Arial" w:cs="Arial"/>
        <w:sz w:val="24"/>
        <w:szCs w:val="24"/>
      </w:rPr>
      <w:t xml:space="preserve">Náměstí K. V. Raise 35, 507 81 Lázně Bělohrad </w:t>
    </w:r>
  </w:p>
  <w:p w14:paraId="02EEA697" w14:textId="2F804AEC" w:rsidR="00E931DF" w:rsidRPr="00A23310" w:rsidRDefault="00E931DF" w:rsidP="00A23310">
    <w:pPr>
      <w:pStyle w:val="Zhlav"/>
      <w:ind w:left="1560"/>
      <w:rPr>
        <w:rFonts w:ascii="Arial" w:hAnsi="Arial" w:cs="Arial"/>
        <w:sz w:val="24"/>
        <w:szCs w:val="24"/>
      </w:rPr>
    </w:pPr>
    <w:r w:rsidRPr="00A23310">
      <w:rPr>
        <w:rFonts w:ascii="Arial" w:hAnsi="Arial" w:cs="Arial"/>
        <w:sz w:val="24"/>
        <w:szCs w:val="24"/>
      </w:rPr>
      <w:t>Tel.: 493 792</w:t>
    </w:r>
    <w:r w:rsidR="007C4E2C">
      <w:rPr>
        <w:rFonts w:ascii="Arial" w:hAnsi="Arial" w:cs="Arial"/>
        <w:sz w:val="24"/>
        <w:szCs w:val="24"/>
      </w:rPr>
      <w:t> </w:t>
    </w:r>
    <w:r w:rsidRPr="00A23310">
      <w:rPr>
        <w:rFonts w:ascii="Arial" w:hAnsi="Arial" w:cs="Arial"/>
        <w:sz w:val="24"/>
        <w:szCs w:val="24"/>
      </w:rPr>
      <w:t>276</w:t>
    </w:r>
    <w:r w:rsidR="007C4E2C">
      <w:rPr>
        <w:rFonts w:ascii="Arial" w:hAnsi="Arial" w:cs="Arial"/>
        <w:sz w:val="24"/>
        <w:szCs w:val="24"/>
      </w:rPr>
      <w:t xml:space="preserve">, </w:t>
    </w:r>
    <w:r w:rsidRPr="00A23310">
      <w:rPr>
        <w:rFonts w:ascii="Arial" w:hAnsi="Arial" w:cs="Arial"/>
        <w:sz w:val="24"/>
        <w:szCs w:val="24"/>
      </w:rPr>
      <w:t>www.lazne-belohrad.cz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190EEE"/>
    <w:rsid w:val="00402159"/>
    <w:rsid w:val="0040313F"/>
    <w:rsid w:val="004331DC"/>
    <w:rsid w:val="00445E32"/>
    <w:rsid w:val="00467FBC"/>
    <w:rsid w:val="004F25D7"/>
    <w:rsid w:val="0063411C"/>
    <w:rsid w:val="00634573"/>
    <w:rsid w:val="00660932"/>
    <w:rsid w:val="00775184"/>
    <w:rsid w:val="007C14BF"/>
    <w:rsid w:val="007C4E2C"/>
    <w:rsid w:val="007F7AC6"/>
    <w:rsid w:val="008A6EEB"/>
    <w:rsid w:val="008D048A"/>
    <w:rsid w:val="008F09AE"/>
    <w:rsid w:val="00A23310"/>
    <w:rsid w:val="00A3361B"/>
    <w:rsid w:val="00C1267A"/>
    <w:rsid w:val="00C35592"/>
    <w:rsid w:val="00C83F59"/>
    <w:rsid w:val="00D51F8B"/>
    <w:rsid w:val="00DA7565"/>
    <w:rsid w:val="00E9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31DF"/>
  </w:style>
  <w:style w:type="paragraph" w:styleId="Zpat">
    <w:name w:val="footer"/>
    <w:basedOn w:val="Normln"/>
    <w:link w:val="Zpat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2</cp:revision>
  <dcterms:created xsi:type="dcterms:W3CDTF">2022-03-15T12:36:00Z</dcterms:created>
  <dcterms:modified xsi:type="dcterms:W3CDTF">2022-03-15T12:36:00Z</dcterms:modified>
</cp:coreProperties>
</file>